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74179" w14:textId="77777777" w:rsidR="008E205E" w:rsidRDefault="00A65587" w:rsidP="008E205E">
      <w:r>
        <w:rPr>
          <w:rFonts w:ascii="Times New Roman" w:eastAsia="Times New Roman" w:hAnsi="Times New Roman" w:cs="Times New Roman"/>
          <w:noProof/>
          <w:sz w:val="24"/>
          <w:szCs w:val="24"/>
        </w:rPr>
        <w:drawing>
          <wp:anchor distT="0" distB="0" distL="114300" distR="114300" simplePos="0" relativeHeight="251674624" behindDoc="0" locked="0" layoutInCell="1" allowOverlap="1" wp14:anchorId="4C2AF670" wp14:editId="5FDCF598">
            <wp:simplePos x="0" y="0"/>
            <wp:positionH relativeFrom="margin">
              <wp:align>left</wp:align>
            </wp:positionH>
            <wp:positionV relativeFrom="paragraph">
              <wp:posOffset>145626</wp:posOffset>
            </wp:positionV>
            <wp:extent cx="777715" cy="775123"/>
            <wp:effectExtent l="0" t="0" r="381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D-ikonbulat-30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715" cy="775123"/>
                    </a:xfrm>
                    <a:prstGeom prst="rect">
                      <a:avLst/>
                    </a:prstGeom>
                  </pic:spPr>
                </pic:pic>
              </a:graphicData>
            </a:graphic>
            <wp14:sizeRelH relativeFrom="page">
              <wp14:pctWidth>0</wp14:pctWidth>
            </wp14:sizeRelH>
            <wp14:sizeRelV relativeFrom="page">
              <wp14:pctHeight>0</wp14:pctHeight>
            </wp14:sizeRelV>
          </wp:anchor>
        </w:drawing>
      </w:r>
    </w:p>
    <w:p w14:paraId="1C077D3A" w14:textId="77777777" w:rsidR="008E205E" w:rsidRPr="00AA149B" w:rsidRDefault="008E205E" w:rsidP="00A65587">
      <w:pPr>
        <w:spacing w:line="240" w:lineRule="auto"/>
        <w:jc w:val="center"/>
        <w:rPr>
          <w:rFonts w:ascii="Helvetica" w:eastAsia="Times New Roman" w:hAnsi="Helvetica" w:cs="Times New Roman"/>
          <w:b/>
          <w:sz w:val="36"/>
          <w:szCs w:val="36"/>
        </w:rPr>
      </w:pPr>
      <w:r w:rsidRPr="00AA149B">
        <w:rPr>
          <w:rFonts w:ascii="Helvetica" w:eastAsia="Times New Roman" w:hAnsi="Helvetica" w:cs="Times New Roman"/>
          <w:b/>
          <w:sz w:val="36"/>
          <w:szCs w:val="36"/>
        </w:rPr>
        <w:t>Pendidikan.id</w:t>
      </w:r>
    </w:p>
    <w:p w14:paraId="665BCB5F" w14:textId="77777777" w:rsidR="008E205E" w:rsidRPr="00AA149B" w:rsidRDefault="008E205E" w:rsidP="008E205E">
      <w:pPr>
        <w:tabs>
          <w:tab w:val="left" w:pos="240"/>
          <w:tab w:val="left" w:pos="570"/>
          <w:tab w:val="right" w:pos="10386"/>
        </w:tabs>
        <w:spacing w:line="240" w:lineRule="auto"/>
        <w:jc w:val="center"/>
        <w:rPr>
          <w:rFonts w:ascii="Helvetica" w:eastAsia="Times New Roman" w:hAnsi="Helvetica" w:cs="Times New Roman"/>
          <w:sz w:val="20"/>
          <w:szCs w:val="20"/>
        </w:rPr>
      </w:pPr>
      <w:r w:rsidRPr="00AA149B">
        <w:rPr>
          <w:rFonts w:ascii="Arial Rounded MT Bold" w:eastAsia="Times New Roman" w:hAnsi="Arial Rounded MT Bold" w:cs="Times New Roman"/>
          <w:sz w:val="20"/>
          <w:szCs w:val="20"/>
        </w:rPr>
        <w:t xml:space="preserve">                             </w:t>
      </w:r>
      <w:r w:rsidRPr="00AA149B">
        <w:rPr>
          <w:rFonts w:ascii="Helvetica" w:eastAsia="Times New Roman" w:hAnsi="Helvetica" w:cs="Times New Roman"/>
          <w:sz w:val="20"/>
          <w:szCs w:val="20"/>
        </w:rPr>
        <w:t>Surabaya : Rungkut Megah Raya J-11, Jl. Raya Kali Rungkut No. 5 Telp: (031) – 870 – 2211</w:t>
      </w:r>
    </w:p>
    <w:p w14:paraId="6A95E948" w14:textId="77777777" w:rsidR="008E205E" w:rsidRPr="00AA149B" w:rsidRDefault="008E205E" w:rsidP="008E205E">
      <w:pPr>
        <w:spacing w:line="240" w:lineRule="auto"/>
        <w:jc w:val="center"/>
        <w:rPr>
          <w:rFonts w:ascii="Helvetica" w:eastAsia="Times New Roman" w:hAnsi="Helvetica" w:cs="Times New Roman"/>
          <w:sz w:val="20"/>
          <w:szCs w:val="20"/>
        </w:rPr>
      </w:pPr>
      <w:r w:rsidRPr="00AA149B">
        <w:rPr>
          <w:rFonts w:ascii="Helvetica" w:eastAsia="Times New Roman" w:hAnsi="Helvetica" w:cs="Times New Roman"/>
          <w:sz w:val="20"/>
          <w:szCs w:val="20"/>
        </w:rPr>
        <w:t xml:space="preserve">                             Jakarta : Komp. Graha Kencana #DM, Jl. Raya Perjuangan No. 88 Telp: (021) – 549 - 4049</w:t>
      </w:r>
    </w:p>
    <w:p w14:paraId="14234CF8" w14:textId="77777777" w:rsidR="008E205E" w:rsidRPr="00AA149B" w:rsidRDefault="008E205E" w:rsidP="008E205E">
      <w:pPr>
        <w:spacing w:line="240" w:lineRule="auto"/>
        <w:jc w:val="center"/>
        <w:rPr>
          <w:rFonts w:ascii="Helvetica" w:eastAsia="Times New Roman" w:hAnsi="Helvetica" w:cs="Times New Roman"/>
          <w:sz w:val="20"/>
          <w:szCs w:val="20"/>
        </w:rPr>
      </w:pPr>
      <w:r w:rsidRPr="00AA149B">
        <w:rPr>
          <w:rFonts w:ascii="Helvetica" w:eastAsia="Times New Roman" w:hAnsi="Helvetica" w:cs="Times New Roman"/>
          <w:sz w:val="20"/>
          <w:szCs w:val="20"/>
        </w:rPr>
        <w:t xml:space="preserve">      Website: </w:t>
      </w:r>
      <w:hyperlink r:id="rId7" w:history="1">
        <w:r w:rsidRPr="00AA149B">
          <w:rPr>
            <w:rStyle w:val="Hyperlink"/>
            <w:rFonts w:ascii="Helvetica" w:eastAsia="Times New Roman" w:hAnsi="Helvetica" w:cs="Times New Roman"/>
            <w:sz w:val="20"/>
            <w:szCs w:val="20"/>
          </w:rPr>
          <w:t>www.pendidikan.id</w:t>
        </w:r>
      </w:hyperlink>
      <w:r w:rsidRPr="00AA149B">
        <w:rPr>
          <w:rFonts w:ascii="Helvetica" w:eastAsia="Times New Roman" w:hAnsi="Helvetica" w:cs="Times New Roman"/>
          <w:sz w:val="20"/>
          <w:szCs w:val="20"/>
        </w:rPr>
        <w:t xml:space="preserve"> </w:t>
      </w:r>
      <w:r w:rsidR="00B86C0E" w:rsidRPr="00AA149B">
        <w:rPr>
          <w:rFonts w:ascii="Helvetica" w:eastAsia="Times New Roman" w:hAnsi="Helvetica" w:cs="Times New Roman"/>
          <w:sz w:val="20"/>
          <w:szCs w:val="20"/>
        </w:rPr>
        <w:t xml:space="preserve">    </w:t>
      </w:r>
      <w:r w:rsidRPr="00AA149B">
        <w:rPr>
          <w:rFonts w:ascii="Helvetica" w:eastAsia="Times New Roman" w:hAnsi="Helvetica" w:cs="Times New Roman"/>
          <w:sz w:val="20"/>
          <w:szCs w:val="20"/>
        </w:rPr>
        <w:t>Email: info@pendidikan.id</w:t>
      </w:r>
    </w:p>
    <w:p w14:paraId="59CC49EC" w14:textId="60C8A1C9" w:rsidR="003A1395" w:rsidRPr="008D3A2D" w:rsidRDefault="008E205E" w:rsidP="008D3A2D">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6A1EEEA7" wp14:editId="3FB66D83">
                <wp:simplePos x="0" y="0"/>
                <wp:positionH relativeFrom="column">
                  <wp:posOffset>0</wp:posOffset>
                </wp:positionH>
                <wp:positionV relativeFrom="paragraph">
                  <wp:posOffset>107950</wp:posOffset>
                </wp:positionV>
                <wp:extent cx="68389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8389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3980A606" id="Straight Connector 1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8.5pt" to="5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" strokecolor="black [3200]" strokeweight="1.5pt">
                <v:stroke joinstyle="miter"/>
              </v:line>
            </w:pict>
          </mc:Fallback>
        </mc:AlternateContent>
      </w:r>
    </w:p>
    <w:p w14:paraId="0E4E99E8" w14:textId="29AE7D0C" w:rsidR="008D3A2D" w:rsidRPr="00D64B23" w:rsidRDefault="008D3A2D" w:rsidP="008D3A2D">
      <w:pPr>
        <w:spacing w:line="240" w:lineRule="auto"/>
        <w:rPr>
          <w:rFonts w:eastAsia="Arial Unicode MS"/>
        </w:rPr>
      </w:pPr>
      <w:r w:rsidRPr="00184702">
        <w:rPr>
          <w:rFonts w:eastAsia="Arial Unicode MS"/>
        </w:rPr>
        <w:t>Nomor</w:t>
      </w:r>
      <w:r w:rsidRPr="00184702">
        <w:rPr>
          <w:rFonts w:eastAsia="Arial Unicode MS"/>
        </w:rPr>
        <w:tab/>
      </w:r>
      <w:r w:rsidRPr="00184702">
        <w:rPr>
          <w:rFonts w:eastAsia="Arial Unicode MS"/>
        </w:rPr>
        <w:tab/>
        <w:t xml:space="preserve">: </w:t>
      </w:r>
      <w:r w:rsidR="00AA149B" w:rsidRPr="00D64B23">
        <w:rPr>
          <w:rFonts w:eastAsia="Arial Unicode MS"/>
        </w:rPr>
        <w:t>0701/FK</w:t>
      </w:r>
      <w:r w:rsidR="00D64B23">
        <w:rPr>
          <w:rFonts w:eastAsia="Arial Unicode MS"/>
        </w:rPr>
        <w:t>0</w:t>
      </w:r>
      <w:r w:rsidR="00AA149B" w:rsidRPr="00D64B23">
        <w:rPr>
          <w:rFonts w:eastAsia="Arial Unicode MS"/>
        </w:rPr>
        <w:t>03/K</w:t>
      </w:r>
      <w:r w:rsidR="00F87C08">
        <w:rPr>
          <w:rFonts w:eastAsia="Arial Unicode MS"/>
        </w:rPr>
        <w:t>P</w:t>
      </w:r>
      <w:r w:rsidR="00AA149B" w:rsidRPr="00D64B23">
        <w:rPr>
          <w:rFonts w:eastAsia="Arial Unicode MS"/>
        </w:rPr>
        <w:t>/2021</w:t>
      </w:r>
      <w:r w:rsidR="00AA149B" w:rsidRPr="00D64B23">
        <w:rPr>
          <w:rFonts w:eastAsia="Arial Unicode MS"/>
        </w:rPr>
        <w:tab/>
      </w:r>
      <w:r w:rsidRPr="00D64B23">
        <w:rPr>
          <w:rFonts w:eastAsia="Arial Unicode MS"/>
        </w:rPr>
        <w:tab/>
      </w:r>
      <w:r w:rsidRPr="00D64B23">
        <w:rPr>
          <w:rFonts w:eastAsia="Arial Unicode MS"/>
        </w:rPr>
        <w:tab/>
      </w:r>
      <w:r w:rsidRPr="00D64B23">
        <w:rPr>
          <w:rFonts w:eastAsia="Arial Unicode MS"/>
        </w:rPr>
        <w:tab/>
      </w:r>
      <w:r w:rsidRPr="00D64B23">
        <w:rPr>
          <w:rFonts w:eastAsia="Arial Unicode MS"/>
        </w:rPr>
        <w:tab/>
        <w:t xml:space="preserve">              JAKARTA, </w:t>
      </w:r>
      <w:r w:rsidR="00C743EE" w:rsidRPr="00D64B23">
        <w:rPr>
          <w:rFonts w:eastAsia="Arial Unicode MS"/>
        </w:rPr>
        <w:t>01</w:t>
      </w:r>
      <w:r w:rsidRPr="00D64B23">
        <w:rPr>
          <w:rFonts w:eastAsia="Arial Unicode MS"/>
        </w:rPr>
        <w:t xml:space="preserve"> </w:t>
      </w:r>
      <w:r w:rsidR="00F81BF4" w:rsidRPr="00D64B23">
        <w:rPr>
          <w:rFonts w:eastAsia="Arial Unicode MS"/>
        </w:rPr>
        <w:t>Ju</w:t>
      </w:r>
      <w:r w:rsidR="00D64B23">
        <w:rPr>
          <w:rFonts w:eastAsia="Arial Unicode MS"/>
        </w:rPr>
        <w:t>n</w:t>
      </w:r>
      <w:r w:rsidR="00F81BF4" w:rsidRPr="00D64B23">
        <w:rPr>
          <w:rFonts w:eastAsia="Arial Unicode MS"/>
        </w:rPr>
        <w:t>i</w:t>
      </w:r>
      <w:r w:rsidRPr="00D64B23">
        <w:rPr>
          <w:rFonts w:eastAsia="Arial Unicode MS"/>
        </w:rPr>
        <w:t xml:space="preserve"> 202</w:t>
      </w:r>
      <w:r w:rsidR="00C743EE" w:rsidRPr="00D64B23">
        <w:rPr>
          <w:rFonts w:eastAsia="Arial Unicode MS"/>
        </w:rPr>
        <w:t>1</w:t>
      </w:r>
    </w:p>
    <w:p w14:paraId="78731F90" w14:textId="04CD1DF2" w:rsidR="008D3A2D" w:rsidRPr="00D64B23" w:rsidRDefault="008D3A2D" w:rsidP="008D3A2D">
      <w:pPr>
        <w:spacing w:line="240" w:lineRule="auto"/>
        <w:rPr>
          <w:rFonts w:eastAsia="Arial Unicode MS"/>
        </w:rPr>
      </w:pPr>
      <w:r w:rsidRPr="00D64B23">
        <w:rPr>
          <w:rFonts w:eastAsia="Arial Unicode MS"/>
        </w:rPr>
        <w:t>Perihal</w:t>
      </w:r>
      <w:r w:rsidRPr="00D64B23">
        <w:rPr>
          <w:rFonts w:eastAsia="Arial Unicode MS"/>
        </w:rPr>
        <w:tab/>
      </w:r>
      <w:r w:rsidRPr="00D64B23">
        <w:rPr>
          <w:rFonts w:eastAsia="Arial Unicode MS"/>
        </w:rPr>
        <w:tab/>
        <w:t xml:space="preserve">: Penawaran </w:t>
      </w:r>
      <w:r w:rsidR="00415CC8" w:rsidRPr="00D64B23">
        <w:rPr>
          <w:rFonts w:eastAsia="Arial Unicode MS"/>
        </w:rPr>
        <w:t xml:space="preserve">Paket Merdeka </w:t>
      </w:r>
      <w:r w:rsidR="00194CB3" w:rsidRPr="00D64B23">
        <w:rPr>
          <w:rFonts w:eastAsia="Arial Unicode MS"/>
        </w:rPr>
        <w:t xml:space="preserve">KIPIN </w:t>
      </w:r>
      <w:r w:rsidR="00211209" w:rsidRPr="00D64B23">
        <w:rPr>
          <w:rFonts w:eastAsia="Arial Unicode MS"/>
        </w:rPr>
        <w:t>Series</w:t>
      </w:r>
    </w:p>
    <w:p w14:paraId="738ED6B0" w14:textId="77777777" w:rsidR="008D3A2D" w:rsidRPr="00184702" w:rsidRDefault="008D3A2D" w:rsidP="008D3A2D">
      <w:pPr>
        <w:spacing w:line="240" w:lineRule="auto"/>
        <w:rPr>
          <w:rFonts w:eastAsia="Arial Unicode MS"/>
        </w:rPr>
      </w:pPr>
      <w:r w:rsidRPr="00D64B23">
        <w:rPr>
          <w:rFonts w:eastAsia="Arial Unicode MS"/>
        </w:rPr>
        <w:t>Lampiran</w:t>
      </w:r>
      <w:r w:rsidRPr="00D64B23">
        <w:rPr>
          <w:rFonts w:eastAsia="Arial Unicode MS"/>
        </w:rPr>
        <w:tab/>
        <w:t>: 1 lembar</w:t>
      </w:r>
    </w:p>
    <w:p w14:paraId="49CF160C" w14:textId="77777777" w:rsidR="008D3A2D" w:rsidRPr="00184702" w:rsidRDefault="008D3A2D" w:rsidP="008D3A2D">
      <w:pPr>
        <w:spacing w:line="240" w:lineRule="auto"/>
        <w:rPr>
          <w:rFonts w:eastAsia="Arial Unicode MS"/>
        </w:rPr>
      </w:pPr>
    </w:p>
    <w:p w14:paraId="288DAACB" w14:textId="77777777" w:rsidR="008D3A2D" w:rsidRPr="00184702" w:rsidRDefault="008D3A2D" w:rsidP="008D3A2D">
      <w:pPr>
        <w:spacing w:line="240" w:lineRule="auto"/>
        <w:rPr>
          <w:rFonts w:eastAsia="Arial Unicode MS"/>
        </w:rPr>
      </w:pPr>
      <w:r w:rsidRPr="00184702">
        <w:rPr>
          <w:rFonts w:eastAsia="Arial Unicode MS"/>
        </w:rPr>
        <w:t>Kepada</w:t>
      </w:r>
    </w:p>
    <w:p w14:paraId="5DDDFED1" w14:textId="77777777" w:rsidR="008D3A2D" w:rsidRPr="00184702" w:rsidRDefault="008D3A2D" w:rsidP="008D3A2D">
      <w:pPr>
        <w:spacing w:line="240" w:lineRule="auto"/>
        <w:rPr>
          <w:rFonts w:eastAsia="Arial Unicode MS"/>
          <w:b/>
          <w:bCs/>
        </w:rPr>
      </w:pPr>
      <w:r w:rsidRPr="00184702">
        <w:rPr>
          <w:rFonts w:eastAsia="Arial Unicode MS"/>
          <w:b/>
          <w:bCs/>
        </w:rPr>
        <w:t>Bapak/Ibu Kepala Sekolah</w:t>
      </w:r>
    </w:p>
    <w:p w14:paraId="2885864C" w14:textId="77777777" w:rsidR="008D3A2D" w:rsidRPr="00184702" w:rsidRDefault="008D3A2D" w:rsidP="008D3A2D">
      <w:pPr>
        <w:spacing w:line="240" w:lineRule="auto"/>
        <w:rPr>
          <w:rFonts w:eastAsia="Arial Unicode MS"/>
          <w:b/>
          <w:bCs/>
        </w:rPr>
      </w:pPr>
      <w:r w:rsidRPr="00184702">
        <w:rPr>
          <w:rFonts w:eastAsia="Arial Unicode MS"/>
          <w:b/>
          <w:bCs/>
        </w:rPr>
        <w:t>..........................................</w:t>
      </w:r>
    </w:p>
    <w:p w14:paraId="257DDA71" w14:textId="77777777" w:rsidR="008D3A2D" w:rsidRPr="00184702" w:rsidRDefault="008D3A2D" w:rsidP="008D3A2D">
      <w:pPr>
        <w:spacing w:line="240" w:lineRule="auto"/>
        <w:rPr>
          <w:rFonts w:eastAsia="Arial Unicode MS"/>
        </w:rPr>
      </w:pPr>
      <w:r w:rsidRPr="00184702">
        <w:rPr>
          <w:rFonts w:eastAsia="Arial Unicode MS"/>
        </w:rPr>
        <w:t>Di tempat</w:t>
      </w:r>
    </w:p>
    <w:p w14:paraId="6831E9CE" w14:textId="77777777" w:rsidR="008D3A2D" w:rsidRPr="00184702" w:rsidRDefault="008D3A2D" w:rsidP="008D3A2D">
      <w:pPr>
        <w:spacing w:line="240" w:lineRule="auto"/>
        <w:rPr>
          <w:rFonts w:eastAsia="Arial Unicode MS"/>
        </w:rPr>
      </w:pPr>
    </w:p>
    <w:p w14:paraId="5DE36BFC" w14:textId="1FA01709" w:rsidR="008D3A2D" w:rsidRPr="00184702" w:rsidRDefault="008D3A2D" w:rsidP="008D3A2D">
      <w:pPr>
        <w:spacing w:line="240" w:lineRule="auto"/>
        <w:jc w:val="both"/>
        <w:rPr>
          <w:rFonts w:eastAsia="Arial Unicode MS"/>
        </w:rPr>
      </w:pPr>
      <w:r w:rsidRPr="00184702">
        <w:rPr>
          <w:rFonts w:eastAsia="Arial Unicode MS"/>
        </w:rPr>
        <w:t>Dengan Hormat,</w:t>
      </w:r>
    </w:p>
    <w:p w14:paraId="14540EB6" w14:textId="4F324DA7" w:rsidR="008D3A2D" w:rsidRPr="00184702" w:rsidRDefault="008D3A2D" w:rsidP="008D3A2D">
      <w:pPr>
        <w:spacing w:line="240" w:lineRule="auto"/>
        <w:jc w:val="both"/>
        <w:rPr>
          <w:rFonts w:eastAsia="Arial Unicode MS"/>
        </w:rPr>
      </w:pPr>
      <w:r w:rsidRPr="00184702">
        <w:rPr>
          <w:rFonts w:eastAsia="Arial Unicode MS"/>
        </w:rPr>
        <w:t>Perkembangan zaman berlangsung tanpa bisa dihindari, termasuk untuk dunia pendidikan.</w:t>
      </w:r>
      <w:r w:rsidR="00194CB3">
        <w:rPr>
          <w:rFonts w:eastAsia="Arial Unicode MS"/>
        </w:rPr>
        <w:t xml:space="preserve"> </w:t>
      </w:r>
      <w:r w:rsidR="007C61A9">
        <w:t xml:space="preserve">Keputusan untuk bertahan pada pilihan konvensional bisa jadi akan membuat kita semakin terlindas oleh zaman. Maka dari itu, </w:t>
      </w:r>
      <w:r w:rsidR="00D0230F">
        <w:t xml:space="preserve">kami sampaikan bahwa </w:t>
      </w:r>
      <w:r w:rsidR="007C61A9">
        <w:t>sudah waktunya untuk beralih menjadi sekolah digital sesuai arahan dari KEMENDIKBUD</w:t>
      </w:r>
      <w:r w:rsidR="00211209">
        <w:t>, bersama KIPIN.</w:t>
      </w:r>
      <w:r w:rsidR="00415CC8">
        <w:rPr>
          <w:rFonts w:eastAsia="Arial Unicode MS"/>
        </w:rPr>
        <w:t xml:space="preserve"> </w:t>
      </w:r>
      <w:r w:rsidRPr="00184702">
        <w:t xml:space="preserve">Dengan ini kami </w:t>
      </w:r>
      <w:r w:rsidRPr="00D64B23">
        <w:t xml:space="preserve">dari </w:t>
      </w:r>
      <w:r w:rsidR="00510B40" w:rsidRPr="00D64B23">
        <w:rPr>
          <w:b/>
        </w:rPr>
        <w:t>Pendidikan.id</w:t>
      </w:r>
      <w:r w:rsidR="00510B40">
        <w:rPr>
          <w:b/>
        </w:rPr>
        <w:t xml:space="preserve"> </w:t>
      </w:r>
      <w:r w:rsidRPr="00184702">
        <w:t xml:space="preserve">memperkenalkan </w:t>
      </w:r>
      <w:r w:rsidR="007C61A9">
        <w:rPr>
          <w:b/>
          <w:bCs/>
        </w:rPr>
        <w:t xml:space="preserve">KIPIN School </w:t>
      </w:r>
      <w:r w:rsidR="00DF0431">
        <w:rPr>
          <w:b/>
          <w:bCs/>
        </w:rPr>
        <w:t>Pro</w:t>
      </w:r>
      <w:r w:rsidR="00211209">
        <w:rPr>
          <w:b/>
          <w:bCs/>
        </w:rPr>
        <w:t xml:space="preserve">, KIPIN PTO dan KIPIN Classroom </w:t>
      </w:r>
      <w:r w:rsidR="007C61A9">
        <w:t>sebagai paket lengkap sekolah mewujudkan Digitalisasi Sekolah.</w:t>
      </w:r>
      <w:r w:rsidR="00211209">
        <w:t xml:space="preserve"> </w:t>
      </w:r>
    </w:p>
    <w:p w14:paraId="77C5137C" w14:textId="77777777" w:rsidR="008D3A2D" w:rsidRPr="00184702" w:rsidRDefault="008D3A2D" w:rsidP="008D3A2D">
      <w:pPr>
        <w:shd w:val="clear" w:color="auto" w:fill="FFFFFF"/>
        <w:spacing w:line="240" w:lineRule="auto"/>
        <w:jc w:val="both"/>
      </w:pPr>
    </w:p>
    <w:p w14:paraId="5E89852A" w14:textId="1B4A7765" w:rsidR="008D3A2D" w:rsidRPr="00184702" w:rsidRDefault="008D3A2D" w:rsidP="008D3A2D">
      <w:pPr>
        <w:shd w:val="clear" w:color="auto" w:fill="FFFFFF"/>
        <w:spacing w:line="240" w:lineRule="auto"/>
        <w:jc w:val="both"/>
        <w:rPr>
          <w:b/>
          <w:bCs/>
        </w:rPr>
      </w:pPr>
      <w:r w:rsidRPr="00184702">
        <w:rPr>
          <w:b/>
          <w:bCs/>
        </w:rPr>
        <w:t>Apa</w:t>
      </w:r>
      <w:r w:rsidR="007C61A9">
        <w:rPr>
          <w:b/>
          <w:bCs/>
        </w:rPr>
        <w:t xml:space="preserve"> </w:t>
      </w:r>
      <w:r w:rsidRPr="00184702">
        <w:rPr>
          <w:b/>
          <w:bCs/>
        </w:rPr>
        <w:t xml:space="preserve">itu </w:t>
      </w:r>
      <w:r w:rsidR="007C61A9">
        <w:rPr>
          <w:b/>
          <w:bCs/>
        </w:rPr>
        <w:t xml:space="preserve">KIPIN School </w:t>
      </w:r>
      <w:r w:rsidR="00DF0431">
        <w:rPr>
          <w:b/>
          <w:bCs/>
        </w:rPr>
        <w:t>Pro</w:t>
      </w:r>
      <w:r w:rsidRPr="00184702">
        <w:rPr>
          <w:b/>
          <w:bCs/>
        </w:rPr>
        <w:t>?</w:t>
      </w:r>
    </w:p>
    <w:p w14:paraId="470353DB" w14:textId="02395893" w:rsidR="008D3A2D" w:rsidRDefault="007C61A9" w:rsidP="008D3A2D">
      <w:pPr>
        <w:shd w:val="clear" w:color="auto" w:fill="FFFFFF"/>
        <w:spacing w:line="240" w:lineRule="auto"/>
        <w:jc w:val="both"/>
      </w:pPr>
      <w:r>
        <w:t xml:space="preserve">Merupakan materi pembelajaran lengkap diantaranya </w:t>
      </w:r>
      <w:r w:rsidR="00211209">
        <w:t xml:space="preserve">ribuan buku pelajaran dari </w:t>
      </w:r>
      <w:r w:rsidR="00415CC8">
        <w:t>KEMENDIKBUD</w:t>
      </w:r>
      <w:r w:rsidR="00211209">
        <w:t xml:space="preserve">, Video pelajaran, latihan soal, Ratusan komik literasi pendidikan, dan </w:t>
      </w:r>
      <w:r>
        <w:t xml:space="preserve">Perpustakaan digital sekolah </w:t>
      </w:r>
      <w:r w:rsidR="00DF0431">
        <w:t xml:space="preserve">yg lengkap, </w:t>
      </w:r>
      <w:r>
        <w:t xml:space="preserve">dimana </w:t>
      </w:r>
      <w:r w:rsidR="00D0230F">
        <w:t xml:space="preserve">guru dapat upload </w:t>
      </w:r>
      <w:r w:rsidR="00DF0431">
        <w:t xml:space="preserve">dan menambah </w:t>
      </w:r>
      <w:r w:rsidR="00D0230F">
        <w:t>dokumen dan video sendiri ke server Kipin School</w:t>
      </w:r>
      <w:r w:rsidR="00BA0C2E">
        <w:t xml:space="preserve"> sehingga siswa mudah untuk mendownload di gadget mereka.</w:t>
      </w:r>
    </w:p>
    <w:p w14:paraId="29A43C4A" w14:textId="77777777" w:rsidR="007C61A9" w:rsidRPr="00184702" w:rsidRDefault="007C61A9" w:rsidP="008D3A2D">
      <w:pPr>
        <w:shd w:val="clear" w:color="auto" w:fill="FFFFFF"/>
        <w:spacing w:line="240" w:lineRule="auto"/>
        <w:jc w:val="both"/>
      </w:pPr>
    </w:p>
    <w:p w14:paraId="65B4C4C2" w14:textId="49FD1049" w:rsidR="008D3A2D" w:rsidRPr="00184702" w:rsidRDefault="008D3A2D" w:rsidP="008D3A2D">
      <w:pPr>
        <w:shd w:val="clear" w:color="auto" w:fill="FFFFFF"/>
        <w:spacing w:line="240" w:lineRule="auto"/>
        <w:jc w:val="both"/>
        <w:rPr>
          <w:b/>
          <w:bCs/>
        </w:rPr>
      </w:pPr>
      <w:r w:rsidRPr="00184702">
        <w:rPr>
          <w:b/>
          <w:bCs/>
        </w:rPr>
        <w:t xml:space="preserve">Apa </w:t>
      </w:r>
      <w:r w:rsidR="00D0230F">
        <w:rPr>
          <w:b/>
          <w:bCs/>
        </w:rPr>
        <w:t>itu KIPIN PTO</w:t>
      </w:r>
      <w:r w:rsidRPr="00184702">
        <w:rPr>
          <w:b/>
          <w:bCs/>
        </w:rPr>
        <w:t>?</w:t>
      </w:r>
    </w:p>
    <w:p w14:paraId="18D463A9" w14:textId="17B56C20" w:rsidR="008D3A2D" w:rsidRDefault="00D0230F" w:rsidP="008D3A2D">
      <w:pPr>
        <w:shd w:val="clear" w:color="auto" w:fill="FFFFFF"/>
        <w:spacing w:line="240" w:lineRule="auto"/>
        <w:jc w:val="both"/>
      </w:pPr>
      <w:r>
        <w:t>KIPIN PTO (Paperless Test Online/Offline), merupakan program pelaksanaan Latihan Soal, Penilaian Harian, Ujian Tengah Semester, Ujian Akhir Semester, bahkan hingga Ujian Sekolah dan penugasan secara digital, mudah dan luar biasa efisien</w:t>
      </w:r>
      <w:r w:rsidR="00D64B23">
        <w:t>. PTO juga</w:t>
      </w:r>
      <w:r w:rsidR="00211209">
        <w:t xml:space="preserve"> </w:t>
      </w:r>
      <w:r w:rsidR="008D3A2D" w:rsidRPr="00184702">
        <w:t>mendukung penuh</w:t>
      </w:r>
      <w:r w:rsidR="00415CC8">
        <w:t xml:space="preserve"> seluruh</w:t>
      </w:r>
      <w:r w:rsidR="008D3A2D" w:rsidRPr="00184702">
        <w:t xml:space="preserve"> </w:t>
      </w:r>
      <w:r w:rsidR="00415CC8">
        <w:t>sistem AKM oleh KEMENDIKBUD.</w:t>
      </w:r>
    </w:p>
    <w:p w14:paraId="161C1645" w14:textId="4E8F0F0F" w:rsidR="00211209" w:rsidRDefault="00211209" w:rsidP="008D3A2D">
      <w:pPr>
        <w:shd w:val="clear" w:color="auto" w:fill="FFFFFF"/>
        <w:spacing w:line="240" w:lineRule="auto"/>
        <w:jc w:val="both"/>
      </w:pPr>
    </w:p>
    <w:p w14:paraId="6141A2EA" w14:textId="458F89A2" w:rsidR="00211209" w:rsidRDefault="00211209" w:rsidP="008D3A2D">
      <w:pPr>
        <w:shd w:val="clear" w:color="auto" w:fill="FFFFFF"/>
        <w:spacing w:line="240" w:lineRule="auto"/>
        <w:jc w:val="both"/>
        <w:rPr>
          <w:b/>
          <w:bCs/>
        </w:rPr>
      </w:pPr>
      <w:r w:rsidRPr="00211209">
        <w:rPr>
          <w:b/>
          <w:bCs/>
        </w:rPr>
        <w:t>Apa itu KIPIN Classroom?</w:t>
      </w:r>
    </w:p>
    <w:p w14:paraId="2E9FF161" w14:textId="6965C839" w:rsidR="00211209" w:rsidRPr="00211209" w:rsidRDefault="00211209" w:rsidP="008D3A2D">
      <w:pPr>
        <w:shd w:val="clear" w:color="auto" w:fill="FFFFFF"/>
        <w:spacing w:line="240" w:lineRule="auto"/>
        <w:jc w:val="both"/>
      </w:pPr>
      <w:r>
        <w:t>Merupakan Inovasi Smart IoT (Internet of Things) yang dikemas dalam hardware dengan desain kecil dan ringan. Didalam KIPIN Classroom dapat dilengkapi KIPIN School Pro dan KIPIN PTO yang diakses tanpa jalur internet! KIPIN Classroom menjadi access point baik KIPIN School Pro dan KIPIN PTO bagi siswa.</w:t>
      </w:r>
    </w:p>
    <w:p w14:paraId="27001793" w14:textId="77777777" w:rsidR="008D3A2D" w:rsidRPr="00184702" w:rsidRDefault="008D3A2D" w:rsidP="008D3A2D">
      <w:pPr>
        <w:shd w:val="clear" w:color="auto" w:fill="FFFFFF"/>
        <w:spacing w:line="240" w:lineRule="auto"/>
        <w:jc w:val="both"/>
      </w:pPr>
    </w:p>
    <w:p w14:paraId="77F96475" w14:textId="65C2450D" w:rsidR="008D3A2D" w:rsidRDefault="008D3A2D" w:rsidP="008D3A2D">
      <w:pPr>
        <w:shd w:val="clear" w:color="auto" w:fill="FFFFFF"/>
        <w:spacing w:line="240" w:lineRule="auto"/>
        <w:jc w:val="both"/>
      </w:pPr>
      <w:r w:rsidRPr="00184702">
        <w:rPr>
          <w:b/>
        </w:rPr>
        <w:t xml:space="preserve">Biaya berlangganan </w:t>
      </w:r>
      <w:r w:rsidR="00510B40">
        <w:rPr>
          <w:b/>
        </w:rPr>
        <w:t xml:space="preserve">KIPIN School </w:t>
      </w:r>
      <w:r w:rsidR="00DF0431">
        <w:rPr>
          <w:b/>
        </w:rPr>
        <w:t>Pro</w:t>
      </w:r>
      <w:r w:rsidRPr="00184702">
        <w:t xml:space="preserve"> . .  . . . . . . . . . . . . . . . . . . . . . . </w:t>
      </w:r>
      <w:r w:rsidRPr="00211209">
        <w:rPr>
          <w:strike/>
        </w:rPr>
        <w:t>.</w:t>
      </w:r>
      <w:r w:rsidR="00211209" w:rsidRPr="00211209">
        <w:rPr>
          <w:strike/>
        </w:rPr>
        <w:t>Rp. 2</w:t>
      </w:r>
      <w:r w:rsidR="00990EC4">
        <w:rPr>
          <w:strike/>
        </w:rPr>
        <w:t>5</w:t>
      </w:r>
      <w:r w:rsidR="00211209" w:rsidRPr="00211209">
        <w:rPr>
          <w:strike/>
        </w:rPr>
        <w:t>.000</w:t>
      </w:r>
      <w:r w:rsidR="00211209">
        <w:t xml:space="preserve"> </w:t>
      </w:r>
      <w:r w:rsidRPr="00623445">
        <w:rPr>
          <w:b/>
          <w:bCs/>
        </w:rPr>
        <w:t>Rp</w:t>
      </w:r>
      <w:r w:rsidR="00184702" w:rsidRPr="00623445">
        <w:rPr>
          <w:b/>
          <w:bCs/>
        </w:rPr>
        <w:t xml:space="preserve"> </w:t>
      </w:r>
      <w:r w:rsidR="00510B40" w:rsidRPr="00623445">
        <w:rPr>
          <w:b/>
          <w:bCs/>
        </w:rPr>
        <w:t>10</w:t>
      </w:r>
      <w:r w:rsidRPr="00623445">
        <w:rPr>
          <w:b/>
          <w:bCs/>
        </w:rPr>
        <w:t>.000</w:t>
      </w:r>
      <w:r w:rsidR="00623445">
        <w:rPr>
          <w:b/>
          <w:bCs/>
        </w:rPr>
        <w:t>,-</w:t>
      </w:r>
      <w:r w:rsidRPr="00184702">
        <w:t>/siswa/bulan</w:t>
      </w:r>
    </w:p>
    <w:p w14:paraId="13D73341" w14:textId="77777777" w:rsidR="00510B40" w:rsidRPr="00184702" w:rsidRDefault="00510B40" w:rsidP="008D3A2D">
      <w:pPr>
        <w:shd w:val="clear" w:color="auto" w:fill="FFFFFF"/>
        <w:spacing w:line="240" w:lineRule="auto"/>
        <w:jc w:val="both"/>
      </w:pPr>
    </w:p>
    <w:p w14:paraId="494AB423" w14:textId="70911FFB" w:rsidR="00510B40" w:rsidRDefault="00510B40" w:rsidP="00510B40">
      <w:pPr>
        <w:shd w:val="clear" w:color="auto" w:fill="FFFFFF"/>
        <w:spacing w:line="240" w:lineRule="auto"/>
        <w:jc w:val="both"/>
      </w:pPr>
      <w:r w:rsidRPr="00184702">
        <w:rPr>
          <w:b/>
        </w:rPr>
        <w:t xml:space="preserve">Biaya berlangganan </w:t>
      </w:r>
      <w:r>
        <w:rPr>
          <w:b/>
        </w:rPr>
        <w:t xml:space="preserve">KIPIN PTO </w:t>
      </w:r>
      <w:r w:rsidRPr="00184702">
        <w:t xml:space="preserve"> . . . . .</w:t>
      </w:r>
      <w:r>
        <w:t xml:space="preserve"> . .</w:t>
      </w:r>
      <w:r w:rsidRPr="00184702">
        <w:t xml:space="preserve"> . . . . . . . . . . . . . . . . . . . . . . .</w:t>
      </w:r>
      <w:r w:rsidR="00211209" w:rsidRPr="00211209">
        <w:rPr>
          <w:strike/>
        </w:rPr>
        <w:t>Rp. 2</w:t>
      </w:r>
      <w:r w:rsidR="00990EC4">
        <w:rPr>
          <w:strike/>
        </w:rPr>
        <w:t>5</w:t>
      </w:r>
      <w:r w:rsidR="00211209" w:rsidRPr="00211209">
        <w:rPr>
          <w:strike/>
        </w:rPr>
        <w:t>.000</w:t>
      </w:r>
      <w:r w:rsidR="00211209">
        <w:t xml:space="preserve"> </w:t>
      </w:r>
      <w:r w:rsidRPr="00623445">
        <w:rPr>
          <w:b/>
          <w:bCs/>
        </w:rPr>
        <w:t>Rp 10.000</w:t>
      </w:r>
      <w:r w:rsidR="00623445">
        <w:rPr>
          <w:b/>
          <w:bCs/>
        </w:rPr>
        <w:t>,-</w:t>
      </w:r>
      <w:r w:rsidRPr="00184702">
        <w:t>/siswa/bulan</w:t>
      </w:r>
    </w:p>
    <w:p w14:paraId="358FDE81" w14:textId="77777777" w:rsidR="008D3A2D" w:rsidRPr="00184702" w:rsidRDefault="008D3A2D" w:rsidP="008D3A2D">
      <w:pPr>
        <w:spacing w:line="240" w:lineRule="auto"/>
        <w:jc w:val="both"/>
      </w:pPr>
    </w:p>
    <w:p w14:paraId="6B57DA65" w14:textId="72380D6D" w:rsidR="008D3A2D" w:rsidRPr="00415CC8" w:rsidRDefault="00415CC8" w:rsidP="008D3A2D">
      <w:pPr>
        <w:spacing w:line="240" w:lineRule="auto"/>
        <w:ind w:left="29"/>
        <w:jc w:val="both"/>
        <w:rPr>
          <w:rFonts w:eastAsia="Arial Unicode MS"/>
          <w:b/>
          <w:bCs/>
        </w:rPr>
      </w:pPr>
      <w:r w:rsidRPr="00415CC8">
        <w:rPr>
          <w:rFonts w:eastAsia="Arial Unicode MS"/>
          <w:b/>
          <w:bCs/>
        </w:rPr>
        <w:t>Harga KIPIN Classroom</w:t>
      </w:r>
      <w:r>
        <w:rPr>
          <w:rFonts w:eastAsia="Arial Unicode MS"/>
        </w:rPr>
        <w:t xml:space="preserve"> . . . . . . . . . . . . . . . . . . . . . . . . . . . . . . . . . . . . . </w:t>
      </w:r>
      <w:r w:rsidRPr="00415CC8">
        <w:rPr>
          <w:rFonts w:eastAsia="Arial Unicode MS"/>
          <w:b/>
          <w:bCs/>
        </w:rPr>
        <w:t>Rp. 26.000.000,-</w:t>
      </w:r>
      <w:r w:rsidR="00990EC4">
        <w:rPr>
          <w:rFonts w:eastAsia="Arial Unicode MS"/>
          <w:b/>
          <w:bCs/>
        </w:rPr>
        <w:t>/unit</w:t>
      </w:r>
      <w:bookmarkStart w:id="0" w:name="_GoBack"/>
      <w:bookmarkEnd w:id="0"/>
    </w:p>
    <w:p w14:paraId="6F3C9091" w14:textId="77777777" w:rsidR="008D3A2D" w:rsidRPr="00184702" w:rsidRDefault="008D3A2D" w:rsidP="008D3A2D">
      <w:pPr>
        <w:spacing w:line="240" w:lineRule="auto"/>
        <w:ind w:left="29"/>
        <w:jc w:val="both"/>
        <w:rPr>
          <w:rFonts w:eastAsia="Arial Unicode MS"/>
        </w:rPr>
      </w:pPr>
    </w:p>
    <w:p w14:paraId="19C28AD3" w14:textId="77777777" w:rsidR="006E48DA" w:rsidRDefault="00415CC8" w:rsidP="008D3A2D">
      <w:pPr>
        <w:spacing w:line="240" w:lineRule="auto"/>
        <w:jc w:val="both"/>
        <w:rPr>
          <w:rFonts w:eastAsia="Arial Unicode MS"/>
        </w:rPr>
      </w:pPr>
      <w:r>
        <w:rPr>
          <w:rFonts w:eastAsia="Arial Unicode MS"/>
        </w:rPr>
        <w:t>Paket Merdeka berlaku untuk KIPIN School Pro dan KIPIN PTO. Harga KIPIN Classroom yang dicantumkan belum termasuk harga PPN 10%.</w:t>
      </w:r>
    </w:p>
    <w:p w14:paraId="2462453C" w14:textId="57548A15" w:rsidR="008D3A2D" w:rsidRDefault="006E48DA" w:rsidP="008D3A2D">
      <w:pPr>
        <w:spacing w:line="240" w:lineRule="auto"/>
        <w:jc w:val="both"/>
        <w:rPr>
          <w:rFonts w:eastAsia="Arial Unicode MS"/>
        </w:rPr>
      </w:pPr>
      <w:r>
        <w:rPr>
          <w:rFonts w:eastAsia="Arial Unicode MS"/>
        </w:rPr>
        <w:br/>
      </w:r>
      <w:r w:rsidR="008D3A2D" w:rsidRPr="00184702">
        <w:rPr>
          <w:rFonts w:eastAsia="Arial Unicode MS"/>
        </w:rPr>
        <w:t xml:space="preserve">Untuk informasi lebih lanjut selain brosur terlampir silakan kunjungi laman website </w:t>
      </w:r>
      <w:r w:rsidR="00510B40">
        <w:rPr>
          <w:rFonts w:eastAsia="Arial Unicode MS"/>
        </w:rPr>
        <w:t>kipin.id</w:t>
      </w:r>
      <w:r w:rsidR="008D3A2D" w:rsidRPr="00184702">
        <w:t xml:space="preserve">. </w:t>
      </w:r>
      <w:hyperlink r:id="rId8">
        <w:r w:rsidR="008D3A2D" w:rsidRPr="00184702">
          <w:rPr>
            <w:rFonts w:eastAsia="Arial Unicode MS"/>
          </w:rPr>
          <w:t>Kam</w:t>
        </w:r>
      </w:hyperlink>
      <w:hyperlink r:id="rId9">
        <w:r w:rsidR="008D3A2D" w:rsidRPr="00184702">
          <w:rPr>
            <w:rFonts w:eastAsia="Arial Unicode MS"/>
          </w:rPr>
          <w:t>i</w:t>
        </w:r>
      </w:hyperlink>
      <w:r w:rsidR="008D3A2D" w:rsidRPr="00184702">
        <w:t xml:space="preserve"> </w:t>
      </w:r>
      <w:hyperlink r:id="rId10"/>
      <w:hyperlink r:id="rId11">
        <w:r w:rsidR="008D3A2D" w:rsidRPr="00184702">
          <w:rPr>
            <w:rFonts w:eastAsia="Arial Unicode MS"/>
          </w:rPr>
          <w:t>b</w:t>
        </w:r>
      </w:hyperlink>
      <w:r w:rsidR="008D3A2D" w:rsidRPr="00184702">
        <w:rPr>
          <w:rFonts w:eastAsia="Arial Unicode MS"/>
        </w:rPr>
        <w:t xml:space="preserve">ersedia berkunjung ke sekolah Bapak/Ibu untuk sosialisasi dan </w:t>
      </w:r>
      <w:r w:rsidR="00510B40">
        <w:rPr>
          <w:rFonts w:eastAsia="Arial Unicode MS"/>
        </w:rPr>
        <w:t xml:space="preserve">memperkenalkan KIPIN School </w:t>
      </w:r>
      <w:r w:rsidR="00DF0431">
        <w:rPr>
          <w:rFonts w:eastAsia="Arial Unicode MS"/>
        </w:rPr>
        <w:t>Pro</w:t>
      </w:r>
      <w:r w:rsidR="00415CC8">
        <w:rPr>
          <w:rFonts w:eastAsia="Arial Unicode MS"/>
        </w:rPr>
        <w:t>,</w:t>
      </w:r>
      <w:r w:rsidR="00510B40">
        <w:rPr>
          <w:rFonts w:eastAsia="Arial Unicode MS"/>
        </w:rPr>
        <w:t xml:space="preserve"> KIPIN PTO</w:t>
      </w:r>
      <w:r w:rsidR="00415CC8">
        <w:rPr>
          <w:rFonts w:eastAsia="Arial Unicode MS"/>
        </w:rPr>
        <w:t>, serta KIPIN Classroom</w:t>
      </w:r>
      <w:r w:rsidR="00510B40">
        <w:rPr>
          <w:rFonts w:eastAsia="Arial Unicode MS"/>
        </w:rPr>
        <w:t xml:space="preserve"> </w:t>
      </w:r>
      <w:r w:rsidR="008D3A2D" w:rsidRPr="00184702">
        <w:rPr>
          <w:rFonts w:eastAsia="Arial Unicode MS"/>
        </w:rPr>
        <w:t>lebih lanjut.</w:t>
      </w:r>
    </w:p>
    <w:p w14:paraId="20E15644" w14:textId="77777777" w:rsidR="00DF0431" w:rsidRPr="00184702" w:rsidRDefault="00DF0431" w:rsidP="008D3A2D">
      <w:pPr>
        <w:spacing w:line="240" w:lineRule="auto"/>
        <w:jc w:val="both"/>
        <w:rPr>
          <w:rFonts w:eastAsia="Arial Unicode MS"/>
        </w:rPr>
      </w:pPr>
    </w:p>
    <w:p w14:paraId="36FA25BC" w14:textId="77777777" w:rsidR="008D3A2D" w:rsidRPr="00184702" w:rsidRDefault="008D3A2D" w:rsidP="008D3A2D">
      <w:pPr>
        <w:spacing w:line="240" w:lineRule="auto"/>
        <w:ind w:left="29"/>
        <w:jc w:val="both"/>
        <w:rPr>
          <w:rFonts w:eastAsia="Arial Unicode MS"/>
        </w:rPr>
      </w:pPr>
      <w:r w:rsidRPr="00184702">
        <w:rPr>
          <w:rFonts w:eastAsia="Arial Unicode MS"/>
        </w:rPr>
        <w:t xml:space="preserve">Demikian penawaran ini kami sampaikan dan terima-kasih atas perhatiannya.      </w:t>
      </w:r>
    </w:p>
    <w:p w14:paraId="6906E20A" w14:textId="29E0FA96" w:rsidR="008D3A2D" w:rsidRPr="00184702" w:rsidRDefault="008D3A2D" w:rsidP="008D3A2D">
      <w:pPr>
        <w:spacing w:line="240" w:lineRule="auto"/>
        <w:ind w:left="29"/>
        <w:rPr>
          <w:rFonts w:eastAsia="Arial Unicode MS"/>
        </w:rPr>
      </w:pPr>
      <w:r w:rsidRPr="00184702">
        <w:rPr>
          <w:rFonts w:eastAsia="Arial Unicode MS"/>
        </w:rPr>
        <w:t xml:space="preserve">  </w:t>
      </w:r>
    </w:p>
    <w:p w14:paraId="481A9244" w14:textId="77777777" w:rsidR="008D3A2D" w:rsidRPr="00184702" w:rsidRDefault="008D3A2D" w:rsidP="008D3A2D">
      <w:pPr>
        <w:spacing w:line="240" w:lineRule="auto"/>
        <w:rPr>
          <w:rFonts w:eastAsia="Arial Unicode MS"/>
        </w:rPr>
      </w:pPr>
      <w:r w:rsidRPr="00184702">
        <w:rPr>
          <w:rFonts w:eastAsia="Arial Unicode MS"/>
        </w:rPr>
        <w:t xml:space="preserve">Hormat kami,         </w:t>
      </w:r>
    </w:p>
    <w:p w14:paraId="3E6A257A" w14:textId="53CC6106" w:rsidR="008D3A2D" w:rsidRPr="00184702" w:rsidRDefault="008D3A2D" w:rsidP="008D3A2D">
      <w:pPr>
        <w:spacing w:line="240" w:lineRule="auto"/>
        <w:ind w:left="-5" w:hanging="10"/>
        <w:rPr>
          <w:rFonts w:eastAsia="Arial Unicode MS"/>
          <w:b/>
        </w:rPr>
      </w:pPr>
      <w:r w:rsidRPr="00184702">
        <w:rPr>
          <w:rFonts w:eastAsia="Arial Unicode MS"/>
          <w:b/>
        </w:rPr>
        <w:t xml:space="preserve">Team </w:t>
      </w:r>
      <w:r w:rsidR="00DF0431">
        <w:rPr>
          <w:rFonts w:eastAsia="Arial Unicode MS"/>
          <w:b/>
        </w:rPr>
        <w:t>Kipin Indonesia</w:t>
      </w:r>
      <w:r w:rsidRPr="00184702">
        <w:rPr>
          <w:rFonts w:eastAsia="Arial Unicode MS"/>
          <w:b/>
        </w:rPr>
        <w:t xml:space="preserve"> </w:t>
      </w:r>
    </w:p>
    <w:p w14:paraId="154DF814" w14:textId="0BEB1880" w:rsidR="000422D6" w:rsidRDefault="000422D6" w:rsidP="008D3A2D">
      <w:pPr>
        <w:spacing w:line="240" w:lineRule="auto"/>
        <w:ind w:left="-5" w:hanging="10"/>
        <w:rPr>
          <w:rFonts w:eastAsia="Arial Unicode MS"/>
        </w:rPr>
      </w:pPr>
    </w:p>
    <w:p w14:paraId="55178D50" w14:textId="0395135A" w:rsidR="00184702" w:rsidRDefault="00184702" w:rsidP="008D3A2D">
      <w:pPr>
        <w:spacing w:line="240" w:lineRule="auto"/>
        <w:ind w:left="-5" w:hanging="10"/>
        <w:rPr>
          <w:rFonts w:eastAsia="Arial Unicode MS"/>
        </w:rPr>
      </w:pPr>
    </w:p>
    <w:p w14:paraId="09141CA5" w14:textId="77777777" w:rsidR="00184702" w:rsidRPr="00184702" w:rsidRDefault="00184702" w:rsidP="008D3A2D">
      <w:pPr>
        <w:spacing w:line="240" w:lineRule="auto"/>
        <w:ind w:left="-5" w:hanging="10"/>
        <w:rPr>
          <w:rFonts w:eastAsia="Arial Unicode MS"/>
        </w:rPr>
      </w:pPr>
    </w:p>
    <w:p w14:paraId="69501DB1" w14:textId="7FB733EF" w:rsidR="00D0230F" w:rsidRPr="00DF0431" w:rsidRDefault="008D3A2D" w:rsidP="00DF0431">
      <w:pPr>
        <w:shd w:val="clear" w:color="auto" w:fill="FFFFFF"/>
        <w:spacing w:line="240" w:lineRule="auto"/>
        <w:rPr>
          <w:rFonts w:eastAsia="Arial Unicode MS"/>
          <w:b/>
          <w:bCs/>
        </w:rPr>
      </w:pPr>
      <w:r w:rsidRPr="00184702">
        <w:rPr>
          <w:rFonts w:eastAsia="Arial Unicode MS"/>
          <w:b/>
          <w:bCs/>
          <w:u w:val="single"/>
        </w:rPr>
        <w:t>Nama Freekip</w:t>
      </w:r>
      <w:r w:rsidRPr="00184702">
        <w:rPr>
          <w:rFonts w:eastAsia="Arial Unicode MS"/>
          <w:b/>
          <w:bCs/>
        </w:rPr>
        <w:br/>
        <w:t>No Freekip</w:t>
      </w:r>
    </w:p>
    <w:sectPr w:rsidR="00D0230F" w:rsidRPr="00DF0431" w:rsidSect="00BA0C2E">
      <w:pgSz w:w="11906" w:h="16838" w:code="9"/>
      <w:pgMar w:top="426" w:right="720" w:bottom="81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205E9"/>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9857AF7"/>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A5C4E97"/>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B604E9C"/>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2772DE7"/>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5082A16"/>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B5C0680"/>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BAF6E00"/>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AA72088"/>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4CA0568D"/>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B6E506C"/>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B7430D7"/>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5E7F6E61"/>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57E4CBD"/>
    <w:multiLevelType w:val="hybridMultilevel"/>
    <w:tmpl w:val="7FC66328"/>
    <w:lvl w:ilvl="0" w:tplc="2588414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69D96537"/>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6D4D6476"/>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6E312D70"/>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77537CDE"/>
    <w:multiLevelType w:val="multilevel"/>
    <w:tmpl w:val="99A85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5"/>
  </w:num>
  <w:num w:numId="2">
    <w:abstractNumId w:val="8"/>
  </w:num>
  <w:num w:numId="3">
    <w:abstractNumId w:val="2"/>
  </w:num>
  <w:num w:numId="4">
    <w:abstractNumId w:val="1"/>
  </w:num>
  <w:num w:numId="5">
    <w:abstractNumId w:val="5"/>
  </w:num>
  <w:num w:numId="6">
    <w:abstractNumId w:val="9"/>
  </w:num>
  <w:num w:numId="7">
    <w:abstractNumId w:val="4"/>
  </w:num>
  <w:num w:numId="8">
    <w:abstractNumId w:val="3"/>
  </w:num>
  <w:num w:numId="9">
    <w:abstractNumId w:val="14"/>
  </w:num>
  <w:num w:numId="10">
    <w:abstractNumId w:val="6"/>
  </w:num>
  <w:num w:numId="11">
    <w:abstractNumId w:val="16"/>
  </w:num>
  <w:num w:numId="12">
    <w:abstractNumId w:val="11"/>
  </w:num>
  <w:num w:numId="13">
    <w:abstractNumId w:val="12"/>
  </w:num>
  <w:num w:numId="14">
    <w:abstractNumId w:val="10"/>
  </w:num>
  <w:num w:numId="15">
    <w:abstractNumId w:val="17"/>
  </w:num>
  <w:num w:numId="16">
    <w:abstractNumId w:val="0"/>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05E"/>
    <w:rsid w:val="00002655"/>
    <w:rsid w:val="000422D6"/>
    <w:rsid w:val="00101E9D"/>
    <w:rsid w:val="0014259F"/>
    <w:rsid w:val="00184702"/>
    <w:rsid w:val="00194CB3"/>
    <w:rsid w:val="00211209"/>
    <w:rsid w:val="0033689C"/>
    <w:rsid w:val="003821C2"/>
    <w:rsid w:val="003A1395"/>
    <w:rsid w:val="00415CC8"/>
    <w:rsid w:val="00493CAE"/>
    <w:rsid w:val="00510B40"/>
    <w:rsid w:val="00545BFA"/>
    <w:rsid w:val="005B4BF0"/>
    <w:rsid w:val="00623445"/>
    <w:rsid w:val="0064003A"/>
    <w:rsid w:val="006602AB"/>
    <w:rsid w:val="0066652D"/>
    <w:rsid w:val="006A48DA"/>
    <w:rsid w:val="006B1930"/>
    <w:rsid w:val="006B76AF"/>
    <w:rsid w:val="006E48DA"/>
    <w:rsid w:val="007075BF"/>
    <w:rsid w:val="00792A45"/>
    <w:rsid w:val="007B7EF4"/>
    <w:rsid w:val="007C61A9"/>
    <w:rsid w:val="008664DF"/>
    <w:rsid w:val="008700A3"/>
    <w:rsid w:val="008823F5"/>
    <w:rsid w:val="008D3A2D"/>
    <w:rsid w:val="008E205E"/>
    <w:rsid w:val="00951326"/>
    <w:rsid w:val="00957DFE"/>
    <w:rsid w:val="00990EC4"/>
    <w:rsid w:val="009A2BB1"/>
    <w:rsid w:val="009B50F6"/>
    <w:rsid w:val="009C3268"/>
    <w:rsid w:val="00A65587"/>
    <w:rsid w:val="00AA149B"/>
    <w:rsid w:val="00AB10A1"/>
    <w:rsid w:val="00B86C0E"/>
    <w:rsid w:val="00BA0C2E"/>
    <w:rsid w:val="00C2457A"/>
    <w:rsid w:val="00C402D6"/>
    <w:rsid w:val="00C57289"/>
    <w:rsid w:val="00C743EE"/>
    <w:rsid w:val="00CD4721"/>
    <w:rsid w:val="00D0230F"/>
    <w:rsid w:val="00D64B23"/>
    <w:rsid w:val="00D80E2D"/>
    <w:rsid w:val="00DB35C5"/>
    <w:rsid w:val="00DF0431"/>
    <w:rsid w:val="00E04839"/>
    <w:rsid w:val="00EA5DCF"/>
    <w:rsid w:val="00EE3750"/>
    <w:rsid w:val="00F11E06"/>
    <w:rsid w:val="00F24A31"/>
    <w:rsid w:val="00F27507"/>
    <w:rsid w:val="00F80B54"/>
    <w:rsid w:val="00F81BF4"/>
    <w:rsid w:val="00F87C08"/>
    <w:rsid w:val="00F9407E"/>
    <w:rsid w:val="00FB757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C138C"/>
  <w15:chartTrackingRefBased/>
  <w15:docId w15:val="{55273188-DA84-4BCD-85CE-EDED8212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E205E"/>
    <w:pPr>
      <w:pBdr>
        <w:top w:val="nil"/>
        <w:left w:val="nil"/>
        <w:bottom w:val="nil"/>
        <w:right w:val="nil"/>
        <w:between w:val="nil"/>
      </w:pBdr>
      <w:spacing w:after="0" w:line="276" w:lineRule="auto"/>
    </w:pPr>
    <w:rPr>
      <w:rFonts w:ascii="Arial" w:eastAsia="Arial" w:hAnsi="Arial" w:cs="Arial"/>
      <w:color w:val="000000"/>
      <w:lang w:val="en"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05E"/>
    <w:rPr>
      <w:color w:val="0563C1" w:themeColor="hyperlink"/>
      <w:u w:val="single"/>
    </w:rPr>
  </w:style>
  <w:style w:type="paragraph" w:styleId="NormalWeb">
    <w:name w:val="Normal (Web)"/>
    <w:basedOn w:val="Normal"/>
    <w:uiPriority w:val="99"/>
    <w:unhideWhenUsed/>
    <w:rsid w:val="00A6558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id-ID"/>
    </w:rPr>
  </w:style>
  <w:style w:type="paragraph" w:styleId="ListParagraph">
    <w:name w:val="List Paragraph"/>
    <w:basedOn w:val="Normal"/>
    <w:uiPriority w:val="34"/>
    <w:qFormat/>
    <w:rsid w:val="00A65587"/>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ndidikan.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pendidikan.i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endidikan.id/" TargetMode="External"/><Relationship Id="rId5" Type="http://schemas.openxmlformats.org/officeDocument/2006/relationships/webSettings" Target="webSettings.xml"/><Relationship Id="rId10" Type="http://schemas.openxmlformats.org/officeDocument/2006/relationships/hyperlink" Target="https://pendidikan.id/" TargetMode="External"/><Relationship Id="rId4" Type="http://schemas.openxmlformats.org/officeDocument/2006/relationships/settings" Target="settings.xml"/><Relationship Id="rId9" Type="http://schemas.openxmlformats.org/officeDocument/2006/relationships/hyperlink" Target="https://pendidikan.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527CF-099E-8145-B5F2-7134D8ED9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ginting s</cp:lastModifiedBy>
  <cp:revision>6</cp:revision>
  <dcterms:created xsi:type="dcterms:W3CDTF">2021-06-09T08:39:00Z</dcterms:created>
  <dcterms:modified xsi:type="dcterms:W3CDTF">2021-06-09T09:40:00Z</dcterms:modified>
</cp:coreProperties>
</file>